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E2">
    <v:background id="_x0000_s1025" o:bwmode="white" fillcolor="#0066e2" o:targetscreensize="800,600">
      <v:fill color2="#de0000" focusposition=".5,.5" focussize="" focus="100%" type="gradientRadial"/>
    </v:background>
  </w:background>
  <w:body>
    <w:p w:rsidR="00F249FA" w:rsidRDefault="00EA4AE2">
      <w:pPr>
        <w:rPr>
          <w:lang w:val="en-US"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6.75pt;height:51pt" adj="2158" fillcolor="#520402" strokecolor="#b2b2b2" strokeweight="1pt">
            <v:fill color2="#fc0" focus="100%" type="gradient"/>
            <v:shadow type="perspective" color="#0658b2" opacity=".5" origin=".5,.5" offset="-6pt,-6pt" matrix="1.25,,,1.25"/>
            <o:extrusion v:ext="view" backdepth="1in" on="t" type="perspective"/>
            <v:textpath style="font-family:&quot;Arial Black&quot;;v-text-kern:t" trim="t" fitpath="t" string="THE FOODS"/>
          </v:shape>
        </w:pict>
      </w:r>
    </w:p>
    <w:p w:rsidR="006F63B9" w:rsidRDefault="006F63B9">
      <w:pPr>
        <w:rPr>
          <w:color w:val="15FF2B"/>
          <w:sz w:val="56"/>
          <w:szCs w:val="56"/>
          <w:lang w:val="en-US"/>
        </w:rPr>
      </w:pPr>
    </w:p>
    <w:p w:rsidR="008A656D" w:rsidRDefault="00C13446">
      <w:pPr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t>Spaghett</w:t>
      </w:r>
      <w:r w:rsidR="008A656D">
        <w:rPr>
          <w:color w:val="15FF2B"/>
          <w:sz w:val="56"/>
          <w:szCs w:val="56"/>
          <w:lang w:val="en-US"/>
        </w:rPr>
        <w:t>i</w:t>
      </w:r>
    </w:p>
    <w:p w:rsidR="00C13446" w:rsidRDefault="00C13446">
      <w:pPr>
        <w:rPr>
          <w:color w:val="15FF2B"/>
          <w:sz w:val="56"/>
          <w:szCs w:val="56"/>
          <w:lang w:val="en-US"/>
        </w:rPr>
      </w:pPr>
      <w:r>
        <w:rPr>
          <w:noProof/>
          <w:color w:val="15FF2B"/>
          <w:sz w:val="56"/>
          <w:szCs w:val="56"/>
          <w:lang w:eastAsia="el-GR"/>
        </w:rPr>
        <w:drawing>
          <wp:inline distT="0" distB="0" distL="0" distR="0">
            <wp:extent cx="2724150" cy="1676400"/>
            <wp:effectExtent l="800100" t="0" r="228600" b="1638300"/>
            <wp:docPr id="1" name="0 - Εικόνα" descr="images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doubleWave">
                      <a:avLst/>
                    </a:prstGeom>
                    <a:ln w="76200">
                      <a:solidFill>
                        <a:srgbClr val="9D6B07"/>
                      </a:solidFill>
                    </a:ln>
                    <a:effectLst>
                      <a:glow rad="101600">
                        <a:srgbClr val="9D6B07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D7DE1" w:rsidRDefault="003F50A0" w:rsidP="00FD7DE1">
      <w:pPr>
        <w:spacing w:line="720" w:lineRule="auto"/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t>Meat</w:t>
      </w:r>
    </w:p>
    <w:p w:rsidR="00FD7DE1" w:rsidRDefault="00FD7DE1" w:rsidP="00FD7DE1">
      <w:pPr>
        <w:spacing w:line="720" w:lineRule="auto"/>
        <w:rPr>
          <w:color w:val="15FF2B"/>
          <w:sz w:val="56"/>
          <w:szCs w:val="56"/>
          <w:lang w:val="en-US"/>
        </w:rPr>
      </w:pPr>
      <w:r>
        <w:rPr>
          <w:noProof/>
          <w:color w:val="15FF2B"/>
          <w:sz w:val="56"/>
          <w:szCs w:val="56"/>
          <w:lang w:eastAsia="el-GR"/>
        </w:rPr>
        <w:lastRenderedPageBreak/>
        <w:drawing>
          <wp:inline distT="0" distB="0" distL="0" distR="0">
            <wp:extent cx="2705100" cy="1685925"/>
            <wp:effectExtent l="762000" t="0" r="171450" b="1609725"/>
            <wp:docPr id="3" name="1 - Εικόνα" descr="αρχείο λήψης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horizontalScroll">
                      <a:avLst/>
                    </a:prstGeom>
                    <a:ln w="76200">
                      <a:solidFill>
                        <a:srgbClr val="B00000"/>
                      </a:solidFill>
                    </a:ln>
                    <a:effectLst>
                      <a:glow rad="101600">
                        <a:srgbClr val="FF3B3B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D7DE1" w:rsidRDefault="00FD7DE1" w:rsidP="00FD7DE1">
      <w:pPr>
        <w:spacing w:after="0" w:line="360" w:lineRule="auto"/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t>Cheese pie</w:t>
      </w:r>
    </w:p>
    <w:p w:rsidR="00C13446" w:rsidRDefault="00FD7DE1" w:rsidP="00FD7DE1">
      <w:pPr>
        <w:spacing w:after="0" w:line="360" w:lineRule="auto"/>
        <w:rPr>
          <w:color w:val="15FF2B"/>
          <w:sz w:val="56"/>
          <w:szCs w:val="56"/>
          <w:lang w:val="en-US"/>
        </w:rPr>
      </w:pPr>
      <w:r>
        <w:rPr>
          <w:noProof/>
          <w:color w:val="15FF2B"/>
          <w:sz w:val="56"/>
          <w:szCs w:val="56"/>
          <w:lang w:eastAsia="el-GR"/>
        </w:rPr>
        <w:drawing>
          <wp:inline distT="0" distB="0" distL="0" distR="0">
            <wp:extent cx="2466975" cy="1847850"/>
            <wp:effectExtent l="723900" t="0" r="200025" b="1733550"/>
            <wp:docPr id="4" name="3 - Εικόνα" descr="αρχείο λήψης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8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verticalScroll">
                      <a:avLst/>
                    </a:prstGeom>
                    <a:ln w="76200">
                      <a:solidFill>
                        <a:srgbClr val="CFCFCF"/>
                      </a:solidFill>
                    </a:ln>
                    <a:effectLst>
                      <a:glow rad="101600">
                        <a:srgbClr val="FFFF01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E18A3" w:rsidRDefault="00DE18A3">
      <w:pPr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lastRenderedPageBreak/>
        <w:t>Cake</w:t>
      </w:r>
    </w:p>
    <w:p w:rsidR="00C13446" w:rsidRDefault="00DE18A3">
      <w:pPr>
        <w:rPr>
          <w:color w:val="15FF2B"/>
          <w:sz w:val="56"/>
          <w:szCs w:val="56"/>
          <w:lang w:val="en-US"/>
        </w:rPr>
      </w:pPr>
      <w:r>
        <w:rPr>
          <w:noProof/>
          <w:color w:val="15FF2B"/>
          <w:sz w:val="56"/>
          <w:szCs w:val="56"/>
          <w:lang w:eastAsia="el-GR"/>
        </w:rPr>
        <w:drawing>
          <wp:inline distT="0" distB="0" distL="0" distR="0">
            <wp:extent cx="2781300" cy="1638300"/>
            <wp:effectExtent l="152400" t="247650" r="0" b="1943100"/>
            <wp:docPr id="6" name="5 - Εικόνα" descr="images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ibbon2">
                      <a:avLst/>
                    </a:prstGeom>
                    <a:ln w="76200">
                      <a:solidFill>
                        <a:srgbClr val="D8BF02"/>
                      </a:solidFill>
                    </a:ln>
                    <a:effectLst>
                      <a:glow rad="101600">
                        <a:srgbClr val="F5B027">
                          <a:alpha val="6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contourW="19050">
                      <a:bevelT w="101600" h="1016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18A3" w:rsidRDefault="00DE18A3">
      <w:pPr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t>Pizza</w:t>
      </w:r>
      <w:r>
        <w:rPr>
          <w:noProof/>
          <w:color w:val="15FF2B"/>
          <w:sz w:val="56"/>
          <w:szCs w:val="56"/>
          <w:lang w:eastAsia="el-GR"/>
        </w:rPr>
        <w:drawing>
          <wp:inline distT="0" distB="0" distL="0" distR="0">
            <wp:extent cx="2619375" cy="1743075"/>
            <wp:effectExtent l="304800" t="209550" r="0" b="2009775"/>
            <wp:docPr id="7" name="6 - Εικόνα" descr="images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flowChartPunchedTape">
                      <a:avLst/>
                    </a:prstGeom>
                    <a:ln w="57150">
                      <a:solidFill>
                        <a:srgbClr val="FF3FFF"/>
                      </a:solidFill>
                    </a:ln>
                    <a:effectLst>
                      <a:glow rad="101600">
                        <a:srgbClr val="66FF33">
                          <a:alpha val="6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229A" w:rsidRDefault="00DE18A3">
      <w:pPr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lastRenderedPageBreak/>
        <w:t>Eggs</w:t>
      </w:r>
    </w:p>
    <w:p w:rsidR="00DE18A3" w:rsidRDefault="00DE18A3">
      <w:pPr>
        <w:rPr>
          <w:color w:val="15FF2B"/>
          <w:sz w:val="56"/>
          <w:szCs w:val="56"/>
          <w:lang w:val="en-US"/>
        </w:rPr>
      </w:pPr>
      <w:r>
        <w:rPr>
          <w:noProof/>
          <w:color w:val="15FF2B"/>
          <w:sz w:val="56"/>
          <w:szCs w:val="56"/>
          <w:lang w:eastAsia="el-GR"/>
        </w:rPr>
        <w:drawing>
          <wp:inline distT="0" distB="0" distL="0" distR="0">
            <wp:extent cx="2619375" cy="1743075"/>
            <wp:effectExtent l="666750" t="0" r="161925" b="1609725"/>
            <wp:docPr id="8" name="7 - Εικόνα" descr="images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star10">
                      <a:avLst/>
                    </a:prstGeom>
                    <a:ln w="76200">
                      <a:solidFill>
                        <a:srgbClr val="993300"/>
                      </a:solidFill>
                    </a:ln>
                    <a:effectLst>
                      <a:glow rad="101600">
                        <a:srgbClr val="FF6600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696E" w:rsidRDefault="0023696E">
      <w:pPr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t>S</w:t>
      </w:r>
      <w:r w:rsidRPr="00434DCB">
        <w:rPr>
          <w:color w:val="15FF2B"/>
          <w:sz w:val="56"/>
          <w:szCs w:val="56"/>
          <w:lang w:val="en-US"/>
        </w:rPr>
        <w:t>tuffer</w:t>
      </w:r>
      <w:r>
        <w:rPr>
          <w:color w:val="15FF2B"/>
          <w:sz w:val="56"/>
          <w:szCs w:val="56"/>
          <w:lang w:val="en-US"/>
        </w:rPr>
        <w:t>s</w:t>
      </w:r>
    </w:p>
    <w:p w:rsidR="00434DCB" w:rsidRDefault="00434DCB">
      <w:pPr>
        <w:rPr>
          <w:color w:val="15FF2B"/>
          <w:sz w:val="56"/>
          <w:szCs w:val="56"/>
          <w:lang w:val="en-US"/>
        </w:rPr>
      </w:pPr>
      <w:r>
        <w:rPr>
          <w:noProof/>
          <w:color w:val="15FF2B"/>
          <w:sz w:val="56"/>
          <w:szCs w:val="56"/>
          <w:lang w:eastAsia="el-GR"/>
        </w:rPr>
        <w:drawing>
          <wp:inline distT="0" distB="0" distL="0" distR="0">
            <wp:extent cx="2466975" cy="1847850"/>
            <wp:effectExtent l="304800" t="171450" r="0" b="2000250"/>
            <wp:docPr id="2" name="1 - Εικόνα" descr="αρχείο λήψης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9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star12">
                      <a:avLst/>
                    </a:prstGeom>
                    <a:ln w="76200">
                      <a:solidFill>
                        <a:srgbClr val="00E605"/>
                      </a:solidFill>
                    </a:ln>
                    <a:effectLst>
                      <a:glow rad="101600">
                        <a:srgbClr val="E20000">
                          <a:alpha val="6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696E" w:rsidRPr="00C13446" w:rsidRDefault="006B5900">
      <w:pPr>
        <w:rPr>
          <w:color w:val="15FF2B"/>
          <w:sz w:val="56"/>
          <w:szCs w:val="56"/>
          <w:lang w:val="en-US"/>
        </w:rPr>
      </w:pPr>
      <w:r>
        <w:rPr>
          <w:color w:val="15FF2B"/>
          <w:sz w:val="56"/>
          <w:szCs w:val="56"/>
          <w:lang w:val="en-US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43.25pt;height:137.25pt" fillcolor="#3cf" strokecolor="#009" strokeweight="1pt">
            <v:shadow color="#009" offset="7pt,-7pt"/>
            <o:extrusion v:ext="view" backdepth="2in" color="#29ff42" on="t"/>
            <v:textpath style="font-family:&quot;Impact&quot;;v-text-spacing:52429f;v-text-kern:t" trim="t" fitpath="t" xscale="f" string="THANK    FOR     YOUR   WATCHING"/>
          </v:shape>
        </w:pict>
      </w:r>
    </w:p>
    <w:sectPr w:rsidR="0023696E" w:rsidRPr="00C13446" w:rsidSect="00F24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A481A"/>
    <w:rsid w:val="0023580E"/>
    <w:rsid w:val="0023696E"/>
    <w:rsid w:val="002842E9"/>
    <w:rsid w:val="003E1CCE"/>
    <w:rsid w:val="003F50A0"/>
    <w:rsid w:val="0042295A"/>
    <w:rsid w:val="00434DCB"/>
    <w:rsid w:val="00444AE9"/>
    <w:rsid w:val="004B5AFC"/>
    <w:rsid w:val="006B5900"/>
    <w:rsid w:val="006F63B9"/>
    <w:rsid w:val="0074177D"/>
    <w:rsid w:val="007B41C1"/>
    <w:rsid w:val="008A656D"/>
    <w:rsid w:val="009632CF"/>
    <w:rsid w:val="00C13446"/>
    <w:rsid w:val="00CD4CF1"/>
    <w:rsid w:val="00D0229A"/>
    <w:rsid w:val="00D1414B"/>
    <w:rsid w:val="00D46663"/>
    <w:rsid w:val="00DE18A3"/>
    <w:rsid w:val="00EA4AE2"/>
    <w:rsid w:val="00F249FA"/>
    <w:rsid w:val="00FA481A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2014-06-04T16:16:00Z</dcterms:created>
  <dcterms:modified xsi:type="dcterms:W3CDTF">2014-06-05T12:23:00Z</dcterms:modified>
</cp:coreProperties>
</file>